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32DD124" w14:paraId="5BA9579C" wp14:textId="715E26A5">
      <w:pPr>
        <w:pStyle w:val="Heading3"/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1.1.3 Consultas sobre una tabla</w:t>
      </w:r>
    </w:p>
    <w:p xmlns:wp14="http://schemas.microsoft.com/office/word/2010/wordml" w:rsidP="032DD124" w14:paraId="41778F27" wp14:textId="52B1CCE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de todos los productos que hay en la tabla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xmlns:wp14="http://schemas.microsoft.com/office/word/2010/wordml" w:rsidP="032DD124" w14:paraId="357349F4" wp14:textId="2392DA19">
      <w:pPr>
        <w:pStyle w:val="Normal"/>
        <w:ind w:left="360" w:firstLine="348"/>
      </w:pPr>
      <w:r w:rsidR="1FEE5FD8">
        <w:drawing>
          <wp:inline xmlns:wp14="http://schemas.microsoft.com/office/word/2010/wordprocessingDrawing" wp14:editId="4CDA9DE2" wp14:anchorId="4F32EF7B">
            <wp:extent cx="3305577" cy="2940586"/>
            <wp:effectExtent l="0" t="0" r="0" b="0"/>
            <wp:docPr id="550172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0deb6568142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577" cy="29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0BE9DBE" wp14:textId="18AE817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y los precios de todos los productos de la tabla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xmlns:wp14="http://schemas.microsoft.com/office/word/2010/wordml" w:rsidP="032DD124" w14:paraId="2812DFE7" wp14:textId="416D0122">
      <w:pPr>
        <w:pStyle w:val="Normal"/>
        <w:ind w:left="360"/>
      </w:pPr>
      <w:r w:rsidR="32A0CF34">
        <w:drawing>
          <wp:inline xmlns:wp14="http://schemas.microsoft.com/office/word/2010/wordprocessingDrawing" wp14:editId="4711721D" wp14:anchorId="39F6D810">
            <wp:extent cx="4361542" cy="3048000"/>
            <wp:effectExtent l="0" t="0" r="0" b="0"/>
            <wp:docPr id="850406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134b1c98d4d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6154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163B874F" wp14:textId="252495A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todas las columnas de la tabla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xmlns:wp14="http://schemas.microsoft.com/office/word/2010/wordml" w:rsidP="032DD124" w14:paraId="60DE5AD0" wp14:textId="0DB9B866">
      <w:pPr>
        <w:pStyle w:val="Normal"/>
        <w:ind w:left="360"/>
      </w:pPr>
      <w:r w:rsidR="3CA53F0B">
        <w:drawing>
          <wp:inline xmlns:wp14="http://schemas.microsoft.com/office/word/2010/wordprocessingDrawing" wp14:editId="3F38ED72" wp14:anchorId="5829C2AF">
            <wp:extent cx="3410588" cy="2967949"/>
            <wp:effectExtent l="0" t="0" r="0" b="0"/>
            <wp:docPr id="1924478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d15ec331849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10588" cy="29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55B7E9B" wp14:textId="444350B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de los productos, el precio en euros y el precio en dólares estadounidenses (USD).</w:t>
      </w:r>
    </w:p>
    <w:p xmlns:wp14="http://schemas.microsoft.com/office/word/2010/wordml" w:rsidP="032DD124" w14:paraId="13AC0BE9" wp14:textId="2B8EE516">
      <w:pPr>
        <w:pStyle w:val="Normal"/>
        <w:ind w:left="360"/>
      </w:pPr>
      <w:r w:rsidR="02235011">
        <w:drawing>
          <wp:inline xmlns:wp14="http://schemas.microsoft.com/office/word/2010/wordprocessingDrawing" wp14:editId="58B591A7" wp14:anchorId="0E34D146">
            <wp:extent cx="4572000" cy="2181225"/>
            <wp:effectExtent l="0" t="0" r="0" b="0"/>
            <wp:docPr id="182713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67d245d114d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093CD37" wp14:textId="5928CC4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de los productos, el precio en euros y el precio en dólares estadounidenses (USD). Utiliza los siguientes alias para las columnas: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nombre de producto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euros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, </w:t>
      </w:r>
      <w:r w:rsidRPr="032DD124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dólares</w:t>
      </w:r>
      <w:r w:rsidRPr="032DD124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xmlns:wp14="http://schemas.microsoft.com/office/word/2010/wordml" w:rsidP="032DD124" w14:paraId="7A67DFEB" wp14:textId="6A153C25">
      <w:pPr>
        <w:pStyle w:val="Normal"/>
        <w:ind w:left="360"/>
      </w:pPr>
      <w:r w:rsidR="6CA22195">
        <w:drawing>
          <wp:inline xmlns:wp14="http://schemas.microsoft.com/office/word/2010/wordprocessingDrawing" wp14:editId="59DE0837" wp14:anchorId="57F6A595">
            <wp:extent cx="4572000" cy="2295525"/>
            <wp:effectExtent l="0" t="0" r="0" b="0"/>
            <wp:docPr id="637875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578aa13654a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3B9308A9" wp14:textId="7856BF7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y los precios de todos los productos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, convirtiendo los nombres a mayúscula.</w:t>
      </w:r>
    </w:p>
    <w:p xmlns:wp14="http://schemas.microsoft.com/office/word/2010/wordml" w:rsidP="032DD124" w14:paraId="7876871F" wp14:textId="7CEDECBC">
      <w:pPr>
        <w:pStyle w:val="Normal"/>
        <w:ind w:left="360"/>
      </w:pPr>
      <w:r w:rsidR="65B52AA6">
        <w:drawing>
          <wp:inline xmlns:wp14="http://schemas.microsoft.com/office/word/2010/wordprocessingDrawing" wp14:editId="6A54E6FA" wp14:anchorId="1EC37EF1">
            <wp:extent cx="4572000" cy="2533650"/>
            <wp:effectExtent l="0" t="0" r="0" b="0"/>
            <wp:docPr id="1899278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35e54bfc6747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247AA9E5" wp14:textId="64168CF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y los precios de todos los productos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, convirtiendo los nombres a minúscula.</w:t>
      </w:r>
    </w:p>
    <w:p w:rsidR="5406325A" w:rsidP="5ABC77EA" w:rsidRDefault="5406325A" w14:paraId="528A187C" w14:textId="5AA82715">
      <w:pPr>
        <w:pStyle w:val="Normal"/>
        <w:ind w:left="360"/>
      </w:pPr>
      <w:r w:rsidR="5406325A">
        <w:drawing>
          <wp:inline wp14:editId="43FE3212" wp14:anchorId="0DD70078">
            <wp:extent cx="4639140" cy="2531844"/>
            <wp:effectExtent l="0" t="0" r="0" b="0"/>
            <wp:docPr id="179553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ff471a3874c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39140" cy="25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5771FDF6" wp14:textId="6FA1F80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de todos los fabricantes en una columna, y en otra columna obtenga en mayúsculas los dos primeros caracteres del nombre del fabricante.</w:t>
      </w:r>
    </w:p>
    <w:p w:rsidR="7DE282A4" w:rsidP="5ABC77EA" w:rsidRDefault="7DE282A4" w14:paraId="31CBB8FD" w14:textId="2A4BD6E6">
      <w:pPr>
        <w:pStyle w:val="Normal"/>
        <w:ind w:left="360"/>
      </w:pPr>
      <w:r w:rsidR="7DE282A4">
        <w:drawing>
          <wp:inline wp14:editId="3F78262E" wp14:anchorId="68FB156D">
            <wp:extent cx="4572000" cy="2276475"/>
            <wp:effectExtent l="0" t="0" r="0" b="0"/>
            <wp:docPr id="1265968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24d5b96234a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3D22829" wp14:textId="37513A7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y los precios de todos los productos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, redondeando el valor del precio.</w:t>
      </w:r>
    </w:p>
    <w:p w:rsidR="48AF469B" w:rsidP="5ABC77EA" w:rsidRDefault="48AF469B" w14:paraId="60E75F52" w14:textId="50AE09EE">
      <w:pPr>
        <w:pStyle w:val="Normal"/>
        <w:ind w:left="360"/>
      </w:pPr>
      <w:r w:rsidR="48AF469B">
        <w:drawing>
          <wp:inline wp14:editId="37896AA6" wp14:anchorId="58BEC5DD">
            <wp:extent cx="4572000" cy="2543175"/>
            <wp:effectExtent l="0" t="0" r="0" b="0"/>
            <wp:docPr id="1373120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184a96205b47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18E019A" wp14:textId="5E4D672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y los precios de todos los productos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, truncando el valor del precio para mostrarlo sin ninguna cifra decimal.</w:t>
      </w:r>
    </w:p>
    <w:p w:rsidR="0128DF39" w:rsidP="5ABC77EA" w:rsidRDefault="0128DF39" w14:paraId="34A13363" w14:textId="061AAA2D">
      <w:pPr>
        <w:pStyle w:val="Normal"/>
        <w:ind w:left="360"/>
      </w:pPr>
      <w:r w:rsidR="0128DF39">
        <w:drawing>
          <wp:inline wp14:editId="7F897410" wp14:anchorId="3D10B76E">
            <wp:extent cx="4572000" cy="2419350"/>
            <wp:effectExtent l="0" t="0" r="0" b="0"/>
            <wp:docPr id="420242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bd90d412d649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61558181" wp14:textId="0D5BA48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código de los fabricantes que tienen productos en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43E875DA" w:rsidP="5ABC77EA" w:rsidRDefault="43E875DA" w14:paraId="79EAB6F9" w14:textId="6B5B6102">
      <w:pPr>
        <w:pStyle w:val="Normal"/>
        <w:ind w:left="360"/>
      </w:pPr>
      <w:r w:rsidR="43E875DA">
        <w:drawing>
          <wp:inline wp14:editId="0ACCF1B8" wp14:anchorId="4C16587D">
            <wp:extent cx="4572000" cy="2457450"/>
            <wp:effectExtent l="0" t="0" r="0" b="0"/>
            <wp:docPr id="1038581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3a681d69a43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1DF1A28" wp14:textId="7983D33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código de los fabricantes que tienen productos en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producto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, eliminando los códigos que aparecen repetidos.</w:t>
      </w:r>
    </w:p>
    <w:p w:rsidR="399E2098" w:rsidP="5ABC77EA" w:rsidRDefault="399E2098" w14:paraId="4E3BD909" w14:textId="7469FD6B">
      <w:pPr>
        <w:pStyle w:val="Normal"/>
        <w:ind w:left="360"/>
      </w:pPr>
      <w:r w:rsidR="399E2098">
        <w:drawing>
          <wp:inline wp14:editId="03F3750E" wp14:anchorId="173AAFEA">
            <wp:extent cx="5724524" cy="2400300"/>
            <wp:effectExtent l="0" t="0" r="0" b="0"/>
            <wp:docPr id="97254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6f19392f547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3C87FC76" wp14:textId="33F8960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los nombres de los fabricantes ordenados de forma ascendente.</w:t>
      </w:r>
    </w:p>
    <w:p w:rsidR="67C0C85D" w:rsidP="5ABC77EA" w:rsidRDefault="67C0C85D" w14:paraId="77D29090" w14:textId="3BC962C2">
      <w:pPr>
        <w:pStyle w:val="Normal"/>
        <w:ind w:left="360"/>
      </w:pPr>
      <w:r w:rsidR="67C0C85D">
        <w:drawing>
          <wp:inline wp14:editId="3C080145" wp14:anchorId="05DFA906">
            <wp:extent cx="4572000" cy="2266950"/>
            <wp:effectExtent l="0" t="0" r="0" b="0"/>
            <wp:docPr id="1109941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6adc62be148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3C084B33" wp14:textId="27A7CB6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los nombres de los fabricantes ordenados de forma descendente.</w:t>
      </w:r>
    </w:p>
    <w:p w:rsidR="3DD8EBCD" w:rsidP="5ABC77EA" w:rsidRDefault="3DD8EBCD" w14:paraId="7607796C" w14:textId="0CB96539">
      <w:pPr>
        <w:pStyle w:val="Normal"/>
        <w:ind w:left="360"/>
      </w:pPr>
      <w:r w:rsidR="3DD8EBCD">
        <w:drawing>
          <wp:inline wp14:editId="4C013806" wp14:anchorId="456A9BB3">
            <wp:extent cx="4572000" cy="2124075"/>
            <wp:effectExtent l="0" t="0" r="0" b="0"/>
            <wp:docPr id="1606242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f6b84728c49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2084DF1E" wp14:textId="5CD6179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los nombres de los productos ordenados en primer lugar por el nombre de forma ascendente y en segundo lugar por el precio de forma descendente.</w:t>
      </w:r>
    </w:p>
    <w:p w:rsidR="69796705" w:rsidP="5ABC77EA" w:rsidRDefault="69796705" w14:paraId="66E5687A" w14:textId="41D1ABE7">
      <w:pPr>
        <w:pStyle w:val="Normal"/>
        <w:ind w:left="360"/>
      </w:pPr>
      <w:r w:rsidR="69796705">
        <w:drawing>
          <wp:inline wp14:editId="2BFF44E3" wp14:anchorId="76C60F57">
            <wp:extent cx="3172918" cy="2419350"/>
            <wp:effectExtent l="0" t="0" r="0" b="0"/>
            <wp:docPr id="136377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a00516a5946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2918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79B76FE" wp14:textId="548430F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Devuelve una lista con las 5 primeras filas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fabricante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58C81D95" w:rsidP="5ABC77EA" w:rsidRDefault="58C81D95" w14:paraId="22E82EB2" w14:textId="5E34CA06">
      <w:pPr>
        <w:pStyle w:val="Normal"/>
        <w:ind w:left="360"/>
      </w:pPr>
      <w:r w:rsidR="58C81D95">
        <w:drawing>
          <wp:inline wp14:editId="702E8BF1" wp14:anchorId="4CEBD499">
            <wp:extent cx="3764280" cy="2360517"/>
            <wp:effectExtent l="0" t="0" r="0" b="0"/>
            <wp:docPr id="40931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e588803a84d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64280" cy="23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67E775B9" wp14:textId="2B5DE11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Devuelve una lista con 2 filas a partir de la cuarta fila de la tabla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fabricante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 La cuarta fila también se debe incluir en la respuesta.</w:t>
      </w:r>
    </w:p>
    <w:p w:rsidR="2F811886" w:rsidP="5ABC77EA" w:rsidRDefault="2F811886" w14:paraId="17700DBE" w14:textId="0B4A4837">
      <w:pPr>
        <w:pStyle w:val="Normal"/>
        <w:ind w:left="360"/>
      </w:pPr>
      <w:r w:rsidR="2F811886">
        <w:drawing>
          <wp:inline wp14:editId="48E1D467" wp14:anchorId="2AAF1C61">
            <wp:extent cx="4572000" cy="1952625"/>
            <wp:effectExtent l="0" t="0" r="0" b="0"/>
            <wp:docPr id="1110239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433f54cff43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54590438" wp14:textId="35A49E5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y el precio del producto más barato. (Utilice solamente las cláusulas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ORDER BY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y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LIMIT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)</w:t>
      </w:r>
    </w:p>
    <w:p w:rsidR="0E9A02B5" w:rsidP="5ABC77EA" w:rsidRDefault="0E9A02B5" w14:paraId="3264E73F" w14:textId="573B1699">
      <w:pPr>
        <w:pStyle w:val="Normal"/>
        <w:ind w:left="360"/>
      </w:pPr>
      <w:r w:rsidR="0E9A02B5">
        <w:drawing>
          <wp:inline wp14:editId="60B78F8E" wp14:anchorId="2F3AECD7">
            <wp:extent cx="4572000" cy="2381250"/>
            <wp:effectExtent l="0" t="0" r="0" b="0"/>
            <wp:docPr id="660326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73141e67ab4e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F3E2F9D" wp14:textId="7744ABD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y el precio del producto más caro. (Utilice solamente las cláusulas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ORDER BY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y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LIMIT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)</w:t>
      </w:r>
    </w:p>
    <w:p w:rsidR="7D5A0C4A" w:rsidP="5ABC77EA" w:rsidRDefault="7D5A0C4A" w14:paraId="09F182CF" w14:textId="6212ED4D">
      <w:pPr>
        <w:pStyle w:val="Normal"/>
        <w:ind w:left="360"/>
      </w:pPr>
      <w:r w:rsidR="7D5A0C4A">
        <w:drawing>
          <wp:inline wp14:editId="5555D1F8" wp14:anchorId="0E3FFB54">
            <wp:extent cx="4572000" cy="2286000"/>
            <wp:effectExtent l="0" t="0" r="0" b="0"/>
            <wp:docPr id="773844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23e474a7c40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2B7A4DC5" wp14:textId="053B8C0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de todos los productos del fabricante cuyo código de fabricante es igual a 2.</w:t>
      </w:r>
    </w:p>
    <w:p w:rsidR="3723538C" w:rsidP="5ABC77EA" w:rsidRDefault="3723538C" w14:paraId="3FE47699" w14:textId="5373CFDD">
      <w:pPr>
        <w:pStyle w:val="Normal"/>
        <w:ind w:left="360"/>
      </w:pPr>
      <w:r w:rsidR="3723538C">
        <w:drawing>
          <wp:inline wp14:editId="60D8050A" wp14:anchorId="4726A828">
            <wp:extent cx="3376706" cy="2159684"/>
            <wp:effectExtent l="0" t="0" r="0" b="0"/>
            <wp:docPr id="1530467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421bfcec348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76706" cy="21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1C169ECD" wp14:textId="3D210FC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de los productos que tienen un precio menor o igual a 120€.</w:t>
      </w:r>
    </w:p>
    <w:p w:rsidR="629F6E93" w:rsidP="5ABC77EA" w:rsidRDefault="629F6E93" w14:paraId="2FB97A3C" w14:textId="6549ADE4">
      <w:pPr>
        <w:pStyle w:val="Normal"/>
        <w:ind w:left="360"/>
      </w:pPr>
      <w:r w:rsidR="629F6E93">
        <w:drawing>
          <wp:inline wp14:editId="59A8D3B4" wp14:anchorId="7A64E5B7">
            <wp:extent cx="3390472" cy="1885950"/>
            <wp:effectExtent l="0" t="0" r="0" b="0"/>
            <wp:docPr id="145785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d4e0bb73a4c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9047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2F433D72" wp14:textId="143FA24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de los productos que tienen un precio mayor o igual a 400€.</w:t>
      </w:r>
    </w:p>
    <w:p w:rsidR="058220F8" w:rsidP="5ABC77EA" w:rsidRDefault="058220F8" w14:paraId="1D4767FC" w14:textId="11287C2C">
      <w:pPr>
        <w:pStyle w:val="Normal"/>
        <w:ind w:left="360"/>
      </w:pPr>
      <w:r w:rsidR="058220F8">
        <w:drawing>
          <wp:inline wp14:editId="2F004E6D" wp14:anchorId="0BB47DF9">
            <wp:extent cx="3532909" cy="1943100"/>
            <wp:effectExtent l="0" t="0" r="0" b="0"/>
            <wp:docPr id="1904437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f717f220243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3290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4E3BC727" wp14:textId="7059043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de los productos que </w:t>
      </w:r>
      <w:r w:rsidRPr="5ABC77EA" w:rsidR="2FE3A2B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no tienen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un precio mayor o igual a 400€.</w:t>
      </w:r>
    </w:p>
    <w:p w:rsidR="1CEAA8EA" w:rsidP="5ABC77EA" w:rsidRDefault="1CEAA8EA" w14:paraId="29E7FE66" w14:textId="5CD202C0">
      <w:pPr>
        <w:pStyle w:val="Normal"/>
        <w:ind w:left="360"/>
      </w:pPr>
      <w:r w:rsidR="1CEAA8EA">
        <w:drawing>
          <wp:inline wp14:editId="6C0D698E" wp14:anchorId="4D6D6719">
            <wp:extent cx="3419475" cy="2585978"/>
            <wp:effectExtent l="0" t="0" r="0" b="0"/>
            <wp:docPr id="1274802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32caa8a3b44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19475" cy="25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2B8BA227" wp14:textId="170D2B8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todos los productos que tengan un precio entre 80€ y 300€. Sin utilizar el operador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BETWEEN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48A99DCB" w:rsidP="5ABC77EA" w:rsidRDefault="48A99DCB" w14:paraId="0F256E56" w14:textId="571871EE">
      <w:pPr>
        <w:pStyle w:val="Normal"/>
        <w:ind w:left="360"/>
      </w:pPr>
      <w:r w:rsidR="48A99DCB">
        <w:drawing>
          <wp:inline wp14:editId="2F0C5198" wp14:anchorId="723BBA17">
            <wp:extent cx="3349782" cy="2114550"/>
            <wp:effectExtent l="0" t="0" r="0" b="0"/>
            <wp:docPr id="1610130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fe299d6984a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978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23239E6" wp14:textId="0387B94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todos los productos que tengan un precio entre 60€ y 200€. Utilizando el operador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BETWEEN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3BA48D7B" w:rsidP="5ABC77EA" w:rsidRDefault="3BA48D7B" w14:paraId="51665207" w14:textId="4E9102D5">
      <w:pPr>
        <w:pStyle w:val="Normal"/>
        <w:ind w:left="360"/>
      </w:pPr>
      <w:r w:rsidR="3BA48D7B">
        <w:drawing>
          <wp:inline wp14:editId="2AF67172" wp14:anchorId="1ED0E1CD">
            <wp:extent cx="3387010" cy="2378234"/>
            <wp:effectExtent l="0" t="0" r="0" b="0"/>
            <wp:docPr id="393221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355cdc47049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7010" cy="23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C77EA" w:rsidP="5ABC77EA" w:rsidRDefault="5ABC77EA" w14:paraId="42091A99" w14:textId="35009B09">
      <w:pPr>
        <w:pStyle w:val="Normal"/>
        <w:ind w:left="360"/>
      </w:pPr>
    </w:p>
    <w:p w:rsidR="5ABC77EA" w:rsidP="5ABC77EA" w:rsidRDefault="5ABC77EA" w14:paraId="4ACCC1CF" w14:textId="7ACA2F2D">
      <w:pPr>
        <w:pStyle w:val="Normal"/>
        <w:ind w:left="360"/>
      </w:pPr>
    </w:p>
    <w:p w:rsidR="5ABC77EA" w:rsidP="5ABC77EA" w:rsidRDefault="5ABC77EA" w14:paraId="535F3824" w14:textId="294E43D7">
      <w:pPr>
        <w:pStyle w:val="Normal"/>
        <w:ind w:left="360"/>
      </w:pPr>
    </w:p>
    <w:p xmlns:wp14="http://schemas.microsoft.com/office/word/2010/wordml" w:rsidP="032DD124" w14:paraId="24E835D1" wp14:textId="758401F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todos los productos que tengan un precio mayor que 200€ y que el código de fabricante sea igual a 6.</w:t>
      </w:r>
    </w:p>
    <w:p w:rsidR="0F5ABAF6" w:rsidP="5ABC77EA" w:rsidRDefault="0F5ABAF6" w14:paraId="4C263440" w14:textId="2073AC8F">
      <w:pPr>
        <w:pStyle w:val="Normal"/>
        <w:ind w:left="360"/>
      </w:pPr>
      <w:r w:rsidR="0F5ABAF6">
        <w:drawing>
          <wp:inline wp14:editId="7A2B866A" wp14:anchorId="0D9E86AE">
            <wp:extent cx="3838222" cy="1303396"/>
            <wp:effectExtent l="0" t="0" r="0" b="0"/>
            <wp:docPr id="1488560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660ab74ae42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38222" cy="13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6784391" wp14:textId="195EC43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todos los productos donde el código de fabricante sea 1, 3 o 5. Sin utilizar el operador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IN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1794ECC8" w:rsidP="5ABC77EA" w:rsidRDefault="1794ECC8" w14:paraId="027681FE" w14:textId="221C5BEF">
      <w:pPr>
        <w:pStyle w:val="Normal"/>
        <w:ind w:left="360"/>
      </w:pPr>
      <w:r w:rsidR="1794ECC8">
        <w:drawing>
          <wp:inline wp14:editId="39728B19" wp14:anchorId="39AC5569">
            <wp:extent cx="3922359" cy="1768651"/>
            <wp:effectExtent l="0" t="0" r="0" b="0"/>
            <wp:docPr id="984905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e4b3930c94f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2359" cy="176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63A7EBDB" wp14:textId="0499548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todos los productos donde el código de fabricante sea 1, 3 o 5. Utilizando el operador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IN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0DC48F04" w:rsidP="5ABC77EA" w:rsidRDefault="0DC48F04" w14:paraId="4D538038" w14:textId="0034D14A">
      <w:pPr>
        <w:pStyle w:val="Normal"/>
        <w:ind w:left="360"/>
      </w:pPr>
      <w:r w:rsidR="0DC48F04">
        <w:drawing>
          <wp:inline wp14:editId="56DF7AC8" wp14:anchorId="6957BA92">
            <wp:extent cx="3830053" cy="1827254"/>
            <wp:effectExtent l="0" t="0" r="0" b="0"/>
            <wp:docPr id="829336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1a952c03646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30053" cy="182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66997099" wp14:textId="4C3DE2A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el nombre y el precio de los productos en céntimos (Habrá que multiplicar por 100 el valor del precio). Cree un alias para la columna que contiene el precio que se llame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céntimos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6F978A26" w:rsidP="5ABC77EA" w:rsidRDefault="6F978A26" w14:paraId="0ECF73A6" w14:textId="440BE95E">
      <w:pPr>
        <w:pStyle w:val="Normal"/>
        <w:ind w:left="360"/>
      </w:pPr>
      <w:r w:rsidR="6F978A26">
        <w:drawing>
          <wp:inline wp14:editId="168BB75E" wp14:anchorId="029FC132">
            <wp:extent cx="3293241" cy="1790700"/>
            <wp:effectExtent l="0" t="0" r="0" b="0"/>
            <wp:docPr id="2136298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73d4b9d134c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324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1DF6CE89" wp14:textId="2A32698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de los fabricantes cuyo nombre empiece por la letra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S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3B9C28C7" w:rsidP="5ABC77EA" w:rsidRDefault="3B9C28C7" w14:paraId="3155C97B" w14:textId="42FF59D4">
      <w:pPr>
        <w:pStyle w:val="Normal"/>
        <w:ind w:left="360"/>
      </w:pPr>
      <w:r w:rsidR="3B9C28C7">
        <w:drawing>
          <wp:inline wp14:editId="0BD7DE48" wp14:anchorId="392626BE">
            <wp:extent cx="3252439" cy="1666875"/>
            <wp:effectExtent l="0" t="0" r="0" b="0"/>
            <wp:docPr id="243095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08ae5e886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2439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073EFB0B" wp14:textId="5CBC82E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de los fabricantes cuyo nombre termine por la vocal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e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180DF26E" w:rsidP="5ABC77EA" w:rsidRDefault="180DF26E" w14:paraId="0C5B6C85" w14:textId="26DE37BA">
      <w:pPr>
        <w:pStyle w:val="Normal"/>
        <w:ind w:left="360"/>
      </w:pPr>
      <w:r w:rsidR="180DF26E">
        <w:drawing>
          <wp:inline wp14:editId="66EF4A11" wp14:anchorId="62B4C2E6">
            <wp:extent cx="3029857" cy="1596987"/>
            <wp:effectExtent l="0" t="0" r="0" b="0"/>
            <wp:docPr id="557894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9170fdb94b41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9857" cy="15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5BF191F3" wp14:textId="706CAF4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Lista los nombres de los fabricantes cuyo nombre contenga el carácter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w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.</w:t>
      </w:r>
    </w:p>
    <w:p w:rsidR="1CA4EC25" w:rsidP="5ABC77EA" w:rsidRDefault="1CA4EC25" w14:paraId="43C3D894" w14:textId="6A54A354">
      <w:pPr>
        <w:pStyle w:val="Normal"/>
        <w:ind w:left="360"/>
      </w:pPr>
      <w:r w:rsidR="1CA4EC25">
        <w:drawing>
          <wp:inline wp14:editId="08D82A32" wp14:anchorId="7FED271A">
            <wp:extent cx="3110320" cy="1743075"/>
            <wp:effectExtent l="0" t="0" r="0" b="0"/>
            <wp:docPr id="1156289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9bb17bbf24c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103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7D84DDD7" wp14:textId="710F1A7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los nombres de los fabricantes cuyo nombre sea de 4 caracteres.</w:t>
      </w:r>
    </w:p>
    <w:p w:rsidR="573553A0" w:rsidP="5ABC77EA" w:rsidRDefault="573553A0" w14:paraId="4C6DA0BE" w14:textId="52874661">
      <w:pPr>
        <w:pStyle w:val="Normal"/>
        <w:ind w:left="360"/>
      </w:pPr>
      <w:r w:rsidR="573553A0">
        <w:drawing>
          <wp:inline wp14:editId="5FC638BA" wp14:anchorId="0F86A204">
            <wp:extent cx="3095625" cy="1857375"/>
            <wp:effectExtent l="0" t="0" r="0" b="0"/>
            <wp:docPr id="322062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b9cf1352248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95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19C287E6" wp14:textId="54A8910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Devuelve una lista con el nombre de todos los productos que contienen la cadena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Portátil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en el nombre.</w:t>
      </w:r>
    </w:p>
    <w:p w:rsidR="26C42DB9" w:rsidP="5ABC77EA" w:rsidRDefault="26C42DB9" w14:paraId="79C26BB4" w14:textId="36E94A55">
      <w:pPr>
        <w:pStyle w:val="Normal"/>
        <w:ind w:left="360"/>
      </w:pPr>
      <w:r w:rsidR="26C42DB9">
        <w:drawing>
          <wp:inline wp14:editId="4C69AC37" wp14:anchorId="6CB16388">
            <wp:extent cx="3317191" cy="1666875"/>
            <wp:effectExtent l="0" t="0" r="0" b="0"/>
            <wp:docPr id="551215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28f29f8ad44b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7191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49391947" wp14:textId="065E0A7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Devuelve una lista con el nombre de todos los productos que contienen la cadena </w:t>
      </w:r>
      <w:r w:rsidRPr="5ABC77EA" w:rsidR="2FE3A2BC">
        <w:rPr>
          <w:rFonts w:ascii="Consolas" w:hAnsi="Consolas" w:eastAsia="Consolas" w:cs="Consolas"/>
          <w:noProof w:val="0"/>
          <w:sz w:val="22"/>
          <w:szCs w:val="22"/>
          <w:lang w:val="es-ES"/>
        </w:rPr>
        <w:t>Monitor</w:t>
      </w: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en el nombre y tienen un precio inferior a 215 €.</w:t>
      </w:r>
    </w:p>
    <w:p w:rsidR="05737B0D" w:rsidP="5ABC77EA" w:rsidRDefault="05737B0D" w14:paraId="3B27B42B" w14:textId="47EAFF8C">
      <w:pPr>
        <w:pStyle w:val="Normal"/>
        <w:ind w:left="360"/>
      </w:pPr>
      <w:r w:rsidR="05737B0D">
        <w:drawing>
          <wp:inline wp14:editId="62344490" wp14:anchorId="6F85C6BE">
            <wp:extent cx="3295650" cy="1263332"/>
            <wp:effectExtent l="0" t="0" r="0" b="0"/>
            <wp:docPr id="171981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ff102cc4b45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2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2DD124" w14:paraId="6728391E" wp14:textId="2849210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ABC77EA" w:rsidR="2FE3A2BC">
        <w:rPr>
          <w:rFonts w:ascii="Calibri" w:hAnsi="Calibri" w:eastAsia="Calibri" w:cs="Calibri"/>
          <w:noProof w:val="0"/>
          <w:sz w:val="22"/>
          <w:szCs w:val="22"/>
          <w:lang w:val="es-ES"/>
        </w:rPr>
        <w:t>Lista el nombre y el precio de todos los productos que tengan un precio mayor o igual a 180€. Ordene el resultado en primer lugar por el precio (en orden descendente) y en segundo lugar por el nombre (en orden ascendente).</w:t>
      </w:r>
    </w:p>
    <w:p xmlns:wp14="http://schemas.microsoft.com/office/word/2010/wordml" w:rsidP="5ABC77EA" w14:paraId="5C1A07E2" wp14:textId="17D46271">
      <w:pPr>
        <w:pStyle w:val="Normal"/>
        <w:ind w:left="360"/>
      </w:pPr>
      <w:r w:rsidR="42169184">
        <w:drawing>
          <wp:inline xmlns:wp14="http://schemas.microsoft.com/office/word/2010/wordprocessingDrawing" wp14:editId="0FEBB12B" wp14:anchorId="7E0DEFCF">
            <wp:extent cx="4572000" cy="2038350"/>
            <wp:effectExtent l="0" t="0" r="0" b="0"/>
            <wp:docPr id="8330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5180bb15e40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36DF07E"/>
  <w15:docId w15:val="{57506879-0c72-4503-a4e5-956cd0a98fb5}"/>
  <w:rsids>
    <w:rsidRoot w:val="236DF07E"/>
    <w:rsid w:val="0128DF39"/>
    <w:rsid w:val="02235011"/>
    <w:rsid w:val="0311F987"/>
    <w:rsid w:val="032DD124"/>
    <w:rsid w:val="03ED51F6"/>
    <w:rsid w:val="054DD99F"/>
    <w:rsid w:val="05737B0D"/>
    <w:rsid w:val="058220F8"/>
    <w:rsid w:val="0758775C"/>
    <w:rsid w:val="0A07DCDE"/>
    <w:rsid w:val="0CE26AA6"/>
    <w:rsid w:val="0D70C808"/>
    <w:rsid w:val="0DC48F04"/>
    <w:rsid w:val="0E9A02B5"/>
    <w:rsid w:val="0F5ABAF6"/>
    <w:rsid w:val="109A044A"/>
    <w:rsid w:val="1790EBA5"/>
    <w:rsid w:val="1794ECC8"/>
    <w:rsid w:val="180DF26E"/>
    <w:rsid w:val="18D6F515"/>
    <w:rsid w:val="1CA4EC25"/>
    <w:rsid w:val="1CEAA8EA"/>
    <w:rsid w:val="1E2D5039"/>
    <w:rsid w:val="1FEE5FD8"/>
    <w:rsid w:val="204792F9"/>
    <w:rsid w:val="20CAF938"/>
    <w:rsid w:val="236DF07E"/>
    <w:rsid w:val="246C2F48"/>
    <w:rsid w:val="2650E92F"/>
    <w:rsid w:val="269D6A60"/>
    <w:rsid w:val="26C42DB9"/>
    <w:rsid w:val="2989B881"/>
    <w:rsid w:val="2F811886"/>
    <w:rsid w:val="2FE3A2BC"/>
    <w:rsid w:val="320536BB"/>
    <w:rsid w:val="32A0CF34"/>
    <w:rsid w:val="363C4561"/>
    <w:rsid w:val="3660FE34"/>
    <w:rsid w:val="3723538C"/>
    <w:rsid w:val="384F4912"/>
    <w:rsid w:val="38D9C9C0"/>
    <w:rsid w:val="393FAB75"/>
    <w:rsid w:val="399E2098"/>
    <w:rsid w:val="3A4A9CF0"/>
    <w:rsid w:val="3B9C28C7"/>
    <w:rsid w:val="3BA48D7B"/>
    <w:rsid w:val="3CA53F0B"/>
    <w:rsid w:val="3DD8EBCD"/>
    <w:rsid w:val="3E911DD0"/>
    <w:rsid w:val="3FB98CE1"/>
    <w:rsid w:val="41DA38C6"/>
    <w:rsid w:val="41EB180F"/>
    <w:rsid w:val="42169184"/>
    <w:rsid w:val="431752BF"/>
    <w:rsid w:val="43E875DA"/>
    <w:rsid w:val="453E1193"/>
    <w:rsid w:val="47D9651B"/>
    <w:rsid w:val="48A99DCB"/>
    <w:rsid w:val="48AF469B"/>
    <w:rsid w:val="4A61DAA1"/>
    <w:rsid w:val="4BF5E2D4"/>
    <w:rsid w:val="4F874CA8"/>
    <w:rsid w:val="4FE6C16B"/>
    <w:rsid w:val="503CFDE4"/>
    <w:rsid w:val="50958D47"/>
    <w:rsid w:val="539DF826"/>
    <w:rsid w:val="5406325A"/>
    <w:rsid w:val="573553A0"/>
    <w:rsid w:val="57DB36E7"/>
    <w:rsid w:val="58C81D95"/>
    <w:rsid w:val="5ABC77EA"/>
    <w:rsid w:val="5B8961FF"/>
    <w:rsid w:val="5CBC542A"/>
    <w:rsid w:val="5DD78917"/>
    <w:rsid w:val="5E478E20"/>
    <w:rsid w:val="5ED1DBEC"/>
    <w:rsid w:val="60C449D4"/>
    <w:rsid w:val="61302FF0"/>
    <w:rsid w:val="61532A20"/>
    <w:rsid w:val="629F6E93"/>
    <w:rsid w:val="64448D24"/>
    <w:rsid w:val="65976C1F"/>
    <w:rsid w:val="65B52AA6"/>
    <w:rsid w:val="661CF8A8"/>
    <w:rsid w:val="67C0C85D"/>
    <w:rsid w:val="69796705"/>
    <w:rsid w:val="6981AB98"/>
    <w:rsid w:val="699F729A"/>
    <w:rsid w:val="6CA22195"/>
    <w:rsid w:val="6F978A26"/>
    <w:rsid w:val="72CFE48F"/>
    <w:rsid w:val="738F425C"/>
    <w:rsid w:val="7BD28D16"/>
    <w:rsid w:val="7C7340C8"/>
    <w:rsid w:val="7D343B19"/>
    <w:rsid w:val="7D5A0C4A"/>
    <w:rsid w:val="7DD297F2"/>
    <w:rsid w:val="7DE282A4"/>
    <w:rsid w:val="7EF2725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f0aa8c431df4196" /><Relationship Type="http://schemas.openxmlformats.org/officeDocument/2006/relationships/image" Target="/media/image2a.png" Id="R7bf0deb656814264" /><Relationship Type="http://schemas.openxmlformats.org/officeDocument/2006/relationships/image" Target="/media/image2b.png" Id="R49c134b1c98d4ded" /><Relationship Type="http://schemas.openxmlformats.org/officeDocument/2006/relationships/image" Target="/media/image2c.png" Id="Rb14d15ec331849a6" /><Relationship Type="http://schemas.openxmlformats.org/officeDocument/2006/relationships/image" Target="/media/image2d.png" Id="R33067d245d114d26" /><Relationship Type="http://schemas.openxmlformats.org/officeDocument/2006/relationships/image" Target="/media/image2e.png" Id="R527578aa13654a4d" /><Relationship Type="http://schemas.openxmlformats.org/officeDocument/2006/relationships/image" Target="/media/image2f.png" Id="R0535e54bfc6747f6" /><Relationship Type="http://schemas.openxmlformats.org/officeDocument/2006/relationships/image" Target="/media/image30.png" Id="R799ff471a3874c4f" /><Relationship Type="http://schemas.openxmlformats.org/officeDocument/2006/relationships/image" Target="/media/image31.png" Id="R74924d5b96234a25" /><Relationship Type="http://schemas.openxmlformats.org/officeDocument/2006/relationships/image" Target="/media/image32.png" Id="R2f184a96205b4777" /><Relationship Type="http://schemas.openxmlformats.org/officeDocument/2006/relationships/image" Target="/media/image33.png" Id="R41bd90d412d6499f" /><Relationship Type="http://schemas.openxmlformats.org/officeDocument/2006/relationships/image" Target="/media/image34.png" Id="R4863a681d69a4345" /><Relationship Type="http://schemas.openxmlformats.org/officeDocument/2006/relationships/image" Target="/media/image35.png" Id="Rc736f19392f547e3" /><Relationship Type="http://schemas.openxmlformats.org/officeDocument/2006/relationships/image" Target="/media/image36.png" Id="Re336adc62be14854" /><Relationship Type="http://schemas.openxmlformats.org/officeDocument/2006/relationships/image" Target="/media/image37.png" Id="Rbbdf6b84728c49db" /><Relationship Type="http://schemas.openxmlformats.org/officeDocument/2006/relationships/image" Target="/media/image38.png" Id="Ra0ea00516a5946b7" /><Relationship Type="http://schemas.openxmlformats.org/officeDocument/2006/relationships/image" Target="/media/image39.png" Id="R5e1e588803a84dde" /><Relationship Type="http://schemas.openxmlformats.org/officeDocument/2006/relationships/image" Target="/media/image3a.png" Id="Ra5d433f54cff438f" /><Relationship Type="http://schemas.openxmlformats.org/officeDocument/2006/relationships/image" Target="/media/image3b.png" Id="R8c73141e67ab4ea6" /><Relationship Type="http://schemas.openxmlformats.org/officeDocument/2006/relationships/image" Target="/media/image3c.png" Id="R8ff23e474a7c40e6" /><Relationship Type="http://schemas.openxmlformats.org/officeDocument/2006/relationships/image" Target="/media/image3d.png" Id="R9d1421bfcec34894" /><Relationship Type="http://schemas.openxmlformats.org/officeDocument/2006/relationships/image" Target="/media/image3e.png" Id="Refcd4e0bb73a4c96" /><Relationship Type="http://schemas.openxmlformats.org/officeDocument/2006/relationships/image" Target="/media/image3f.png" Id="Rb97f717f220243f8" /><Relationship Type="http://schemas.openxmlformats.org/officeDocument/2006/relationships/image" Target="/media/image40.png" Id="R3e732caa8a3b44ff" /><Relationship Type="http://schemas.openxmlformats.org/officeDocument/2006/relationships/image" Target="/media/image41.png" Id="Rcf1fe299d6984ac4" /><Relationship Type="http://schemas.openxmlformats.org/officeDocument/2006/relationships/image" Target="/media/image42.png" Id="R3d6355cdc47049a3" /><Relationship Type="http://schemas.openxmlformats.org/officeDocument/2006/relationships/image" Target="/media/image43.png" Id="R8aa660ab74ae4218" /><Relationship Type="http://schemas.openxmlformats.org/officeDocument/2006/relationships/image" Target="/media/image44.png" Id="R906e4b3930c94f3e" /><Relationship Type="http://schemas.openxmlformats.org/officeDocument/2006/relationships/image" Target="/media/image45.png" Id="R9ca1a952c03646c5" /><Relationship Type="http://schemas.openxmlformats.org/officeDocument/2006/relationships/image" Target="/media/image46.png" Id="Re9373d4b9d134c4a" /><Relationship Type="http://schemas.openxmlformats.org/officeDocument/2006/relationships/image" Target="/media/image47.png" Id="R99508ae5e88643b3" /><Relationship Type="http://schemas.openxmlformats.org/officeDocument/2006/relationships/image" Target="/media/image48.png" Id="R619170fdb94b41a7" /><Relationship Type="http://schemas.openxmlformats.org/officeDocument/2006/relationships/image" Target="/media/image49.png" Id="R52e9bb17bbf24c99" /><Relationship Type="http://schemas.openxmlformats.org/officeDocument/2006/relationships/image" Target="/media/image4a.png" Id="Rec0b9cf135224806" /><Relationship Type="http://schemas.openxmlformats.org/officeDocument/2006/relationships/image" Target="/media/image4b.png" Id="R4b28f29f8ad44b36" /><Relationship Type="http://schemas.openxmlformats.org/officeDocument/2006/relationships/image" Target="/media/image4c.png" Id="R3deff102cc4b458b" /><Relationship Type="http://schemas.openxmlformats.org/officeDocument/2006/relationships/image" Target="/media/image4d.png" Id="R2375180bb15e40d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2020-07-22T10:33:33.3344270Z</dcterms:created>
  <dcterms:modified xsi:type="dcterms:W3CDTF">2020-07-24T08:05:05.6479156Z</dcterms:modified>
  <dc:creator>Jordi Benzal Iñigo</dc:creator>
  <lastModifiedBy>Jordi Benzal Iñigo</lastModifiedBy>
</coreProperties>
</file>